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0C845" w14:textId="7A2C9807" w:rsidR="00EE16FD" w:rsidRPr="00EE16FD" w:rsidRDefault="00EE16FD" w:rsidP="00EE16FD">
      <w:pPr>
        <w:spacing w:before="100" w:beforeAutospacing="1" w:after="100" w:afterAutospacing="1" w:line="240" w:lineRule="auto"/>
        <w:outlineLvl w:val="2"/>
        <w:rPr>
          <w:rFonts w:ascii="Gill Sans MT" w:eastAsia="Times New Roman" w:hAnsi="Gill Sans MT" w:cs="Times New Roman"/>
          <w:b/>
          <w:bCs/>
          <w:kern w:val="0"/>
          <w:lang w:val="fr-BE" w:eastAsia="fr-BE"/>
          <w14:ligatures w14:val="none"/>
        </w:rPr>
      </w:pPr>
      <w:r w:rsidRPr="00EE16FD">
        <w:rPr>
          <w:rFonts w:ascii="Gill Sans MT" w:eastAsia="Times New Roman" w:hAnsi="Gill Sans MT" w:cs="Times New Roman"/>
          <w:b/>
          <w:bCs/>
          <w:kern w:val="0"/>
          <w:lang w:val="fr-BE" w:eastAsia="fr-BE"/>
          <w14:ligatures w14:val="none"/>
        </w:rPr>
        <w:t>Le croyant</w:t>
      </w:r>
      <w:r w:rsidR="004201D7">
        <w:rPr>
          <w:rFonts w:ascii="Gill Sans MT" w:eastAsia="Times New Roman" w:hAnsi="Gill Sans MT" w:cs="Times New Roman"/>
          <w:b/>
          <w:bCs/>
          <w:kern w:val="0"/>
          <w:lang w:val="fr-BE" w:eastAsia="fr-BE"/>
          <w14:ligatures w14:val="none"/>
        </w:rPr>
        <w:t> </w:t>
      </w:r>
      <w:r w:rsidRPr="00EE16FD">
        <w:rPr>
          <w:rFonts w:ascii="Gill Sans MT" w:eastAsia="Times New Roman" w:hAnsi="Gill Sans MT" w:cs="Times New Roman"/>
          <w:b/>
          <w:bCs/>
          <w:kern w:val="0"/>
          <w:lang w:val="fr-BE" w:eastAsia="fr-BE"/>
          <w14:ligatures w14:val="none"/>
        </w:rPr>
        <w:t>:</w:t>
      </w:r>
    </w:p>
    <w:p w14:paraId="64DFFF7E" w14:textId="3E7900A5" w:rsidR="00EE16FD" w:rsidRPr="00EE16FD" w:rsidRDefault="00EE16FD" w:rsidP="00EE16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</w:pP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Je L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’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ai toujours senti. C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’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était évident qu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’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Il était là, qu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’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Il veillait sur moi.</w:t>
      </w:r>
    </w:p>
    <w:p w14:paraId="00596B81" w14:textId="45F9888D" w:rsidR="00EE16FD" w:rsidRPr="00EE16FD" w:rsidRDefault="00EE16FD" w:rsidP="00EE16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</w:pP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J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’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ai encore réfléchi et je me suis posé la question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 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 xml:space="preserve">: 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«</w:t>
      </w:r>
      <w:r w:rsidR="004201D7">
        <w:rPr>
          <w:rFonts w:ascii="Arial" w:eastAsia="Times New Roman" w:hAnsi="Arial" w:cs="Arial"/>
          <w:kern w:val="0"/>
          <w:lang w:val="fr-BE" w:eastAsia="fr-BE"/>
          <w14:ligatures w14:val="none"/>
        </w:rPr>
        <w:t> 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quelle est la différence entre l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’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homme qui tombe et ceux restés dans l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’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avion</w:t>
      </w:r>
      <w:r w:rsidR="004201D7">
        <w:rPr>
          <w:rFonts w:ascii="Arial" w:eastAsia="Times New Roman" w:hAnsi="Arial" w:cs="Arial"/>
          <w:kern w:val="0"/>
          <w:lang w:val="fr-BE" w:eastAsia="fr-BE"/>
          <w14:ligatures w14:val="none"/>
        </w:rPr>
        <w:t> 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?</w:t>
      </w:r>
      <w:r w:rsidR="004201D7">
        <w:rPr>
          <w:rFonts w:ascii="Arial" w:eastAsia="Times New Roman" w:hAnsi="Arial" w:cs="Arial"/>
          <w:kern w:val="0"/>
          <w:lang w:val="fr-BE" w:eastAsia="fr-BE"/>
          <w14:ligatures w14:val="none"/>
        </w:rPr>
        <w:t> </w:t>
      </w:r>
      <w:r w:rsidR="004201D7">
        <w:rPr>
          <w:rFonts w:ascii="Gill Sans MT" w:eastAsia="Times New Roman" w:hAnsi="Gill Sans MT" w:cs="Gill Sans MT"/>
          <w:kern w:val="0"/>
          <w:lang w:val="fr-BE" w:eastAsia="fr-BE"/>
          <w14:ligatures w14:val="none"/>
        </w:rPr>
        <w:t>»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 xml:space="preserve"> Je crois que ce poème décrit simplement un homme qui trouve la foi. L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’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homme saute dans le néant et Dieu est juste en dessous.</w:t>
      </w:r>
    </w:p>
    <w:p w14:paraId="017DE878" w14:textId="7774B775" w:rsidR="00EE16FD" w:rsidRPr="00EE16FD" w:rsidRDefault="00EE16FD" w:rsidP="00EE16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</w:pP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Mais d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’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où vient cette connaissance</w:t>
      </w:r>
      <w:r w:rsidR="004201D7">
        <w:rPr>
          <w:rFonts w:ascii="Arial" w:eastAsia="Times New Roman" w:hAnsi="Arial" w:cs="Arial"/>
          <w:kern w:val="0"/>
          <w:lang w:val="fr-BE" w:eastAsia="fr-BE"/>
          <w14:ligatures w14:val="none"/>
        </w:rPr>
        <w:t> 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? peut-on vraiment tout savoir sans savoir</w:t>
      </w:r>
      <w:r w:rsidR="004201D7">
        <w:rPr>
          <w:rFonts w:ascii="Arial" w:eastAsia="Times New Roman" w:hAnsi="Arial" w:cs="Arial"/>
          <w:kern w:val="0"/>
          <w:lang w:val="fr-BE" w:eastAsia="fr-BE"/>
          <w14:ligatures w14:val="none"/>
        </w:rPr>
        <w:t> 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?</w:t>
      </w:r>
    </w:p>
    <w:p w14:paraId="564BE456" w14:textId="2B6CFC97" w:rsidR="00EE16FD" w:rsidRPr="00EE16FD" w:rsidRDefault="00EE16FD" w:rsidP="00EE16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</w:pP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Dieu, je dirais qu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’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Il donne et qu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’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Il est bienveillant.</w:t>
      </w:r>
    </w:p>
    <w:p w14:paraId="3883ADEB" w14:textId="01A93A04" w:rsidR="00EE16FD" w:rsidRPr="00EE16FD" w:rsidRDefault="00EE16FD" w:rsidP="00EE16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</w:pP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Je crois en ces paroles, elles sont plus que suffisantes. Quand on lit un livre, l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’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auteur n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’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est pas facilement connu de tous. Peu importe celui-ci, ses écrits sont quand même parlants.</w:t>
      </w:r>
    </w:p>
    <w:p w14:paraId="2EB3D408" w14:textId="4D12E036" w:rsidR="00EE16FD" w:rsidRPr="00EE16FD" w:rsidRDefault="00EE16FD" w:rsidP="00EE16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</w:pP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Je dirais que Dieu est un être supérieur qu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’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il faut l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’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écouter, le remercier pour qu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’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il nous aide.</w:t>
      </w:r>
    </w:p>
    <w:p w14:paraId="43DA1192" w14:textId="20306CFF" w:rsidR="00EE16FD" w:rsidRPr="00EE16FD" w:rsidRDefault="00EE16FD" w:rsidP="00EE16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</w:pP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Je l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’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avais très bien compris que ton âme était emmêlée dans les méandres du quotidien de la vie.</w:t>
      </w:r>
    </w:p>
    <w:p w14:paraId="1FE0DFA3" w14:textId="1814E1AB" w:rsidR="00EE16FD" w:rsidRPr="00EE16FD" w:rsidRDefault="00EE16FD" w:rsidP="00EE16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</w:pP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C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’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est vrai que les humains qui aiment faire ce qu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’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ils veulent sans Dieu croient en général à la théorie de l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’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évolution.</w:t>
      </w:r>
    </w:p>
    <w:p w14:paraId="10F042A4" w14:textId="77777777" w:rsidR="00EE16FD" w:rsidRPr="00EE16FD" w:rsidRDefault="00EE16FD" w:rsidP="00EE16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</w:pP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À chaque fois que je lui demande ce que je souhaite, ça se passe. Peu importe le temps que cela peut prendre, ça se passera.</w:t>
      </w:r>
    </w:p>
    <w:p w14:paraId="6C39398F" w14:textId="77777777" w:rsidR="00EE16FD" w:rsidRPr="00EE16FD" w:rsidRDefault="00EE16FD" w:rsidP="00EE16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</w:pP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Je ne le vois pas, je le sens.</w:t>
      </w:r>
    </w:p>
    <w:p w14:paraId="6A6214B0" w14:textId="1A7B8951" w:rsidR="00EE16FD" w:rsidRPr="00EE16FD" w:rsidRDefault="00EE16FD" w:rsidP="00EE16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</w:pP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Je dirai qu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’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il sait tout, qu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’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il voit tout, qu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’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il est omniscient et omniprésent pour chacun d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’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entre nous.</w:t>
      </w:r>
    </w:p>
    <w:p w14:paraId="4FC099F3" w14:textId="7AF79677" w:rsidR="00EE16FD" w:rsidRPr="00EE16FD" w:rsidRDefault="00EE16FD" w:rsidP="00EE16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</w:pP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Pourquoi Dieu n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’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arrête-t-il pas le mal</w:t>
      </w:r>
      <w:r w:rsidR="004201D7">
        <w:rPr>
          <w:rFonts w:ascii="Arial" w:eastAsia="Times New Roman" w:hAnsi="Arial" w:cs="Arial"/>
          <w:kern w:val="0"/>
          <w:lang w:val="fr-BE" w:eastAsia="fr-BE"/>
          <w14:ligatures w14:val="none"/>
        </w:rPr>
        <w:t> 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? Parce qu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’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Il éprouve ceux qu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’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il aime.</w:t>
      </w:r>
    </w:p>
    <w:p w14:paraId="2ADEDC57" w14:textId="6372A4C2" w:rsidR="00EE16FD" w:rsidRPr="00EE16FD" w:rsidRDefault="00EE16FD" w:rsidP="00EE16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</w:pP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Toute chose vient de quelque part. (...) Il y a forcément un être qui n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’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a pas de commencement.</w:t>
      </w:r>
    </w:p>
    <w:p w14:paraId="42B7C002" w14:textId="48D9996C" w:rsidR="00EE16FD" w:rsidRPr="00EE16FD" w:rsidRDefault="00EE16FD" w:rsidP="00EE16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</w:pP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Je crois en Dieu depuis que je suis tout petit. Cette croyance m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’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a été transmise par mes parents.</w:t>
      </w:r>
    </w:p>
    <w:p w14:paraId="1E4DF4BB" w14:textId="77777777" w:rsidR="00EE16FD" w:rsidRPr="00EE16FD" w:rsidRDefault="00EE16FD" w:rsidP="00EE16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</w:pP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Dieu a un plan pour toi, il a entendu tes demandes et son plan est en marche.</w:t>
      </w:r>
    </w:p>
    <w:p w14:paraId="2FB261E8" w14:textId="389001F7" w:rsidR="00EE16FD" w:rsidRPr="00EE16FD" w:rsidRDefault="00EE16FD" w:rsidP="00EE16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</w:pP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J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’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avais envie de tout prévoir, de tout calculer. Un jour j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’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en suis devenu fou de mon obsession de vouloir tout contrôler. Dieu et la religion m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’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ont aidé à y voir plus clair. J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’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ai enfin réussi à lâcher prise pour mon quotidien et me laisser porter par les événements.</w:t>
      </w:r>
    </w:p>
    <w:p w14:paraId="6962CF0E" w14:textId="47C14A47" w:rsidR="00EE16FD" w:rsidRPr="00EE16FD" w:rsidRDefault="00EE16FD" w:rsidP="00EE16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</w:pP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Tu me dis que même s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’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i Dieu n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’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existe pas, tu préfères y croire</w:t>
      </w:r>
      <w:r w:rsidR="004201D7">
        <w:rPr>
          <w:rFonts w:ascii="Arial" w:eastAsia="Times New Roman" w:hAnsi="Arial" w:cs="Arial"/>
          <w:kern w:val="0"/>
          <w:lang w:val="fr-BE" w:eastAsia="fr-BE"/>
          <w14:ligatures w14:val="none"/>
        </w:rPr>
        <w:t> 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? Oui.</w:t>
      </w:r>
    </w:p>
    <w:p w14:paraId="0EAE3AC2" w14:textId="09FAC369" w:rsidR="00EE16FD" w:rsidRPr="00EE16FD" w:rsidRDefault="00EE16FD" w:rsidP="00EE16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</w:pP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Dieu n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’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utilise pas les humains comme des marionnettes.</w:t>
      </w:r>
    </w:p>
    <w:p w14:paraId="4D10E2D1" w14:textId="246235B1" w:rsidR="00EE16FD" w:rsidRPr="00EE16FD" w:rsidRDefault="00EE16FD" w:rsidP="00EE16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</w:pP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Dieu, c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’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est la lumière, un amour inconditionnel.</w:t>
      </w:r>
    </w:p>
    <w:p w14:paraId="1BDA4A90" w14:textId="422A8526" w:rsidR="00EE16FD" w:rsidRPr="00EE16FD" w:rsidRDefault="00EE16FD" w:rsidP="00EE16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</w:pP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Dieu (tout-puissant), ce n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’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est pas nous. Imagine que tout le monde est surpuissant... t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’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imagines les dégâts</w:t>
      </w:r>
      <w:r w:rsidR="004201D7">
        <w:rPr>
          <w:rFonts w:ascii="Arial" w:eastAsia="Times New Roman" w:hAnsi="Arial" w:cs="Arial"/>
          <w:kern w:val="0"/>
          <w:lang w:val="fr-BE" w:eastAsia="fr-BE"/>
          <w14:ligatures w14:val="none"/>
        </w:rPr>
        <w:t> 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?...</w:t>
      </w:r>
    </w:p>
    <w:p w14:paraId="206B399A" w14:textId="53B6A4CC" w:rsidR="00EE16FD" w:rsidRPr="00EE16FD" w:rsidRDefault="00EE16FD" w:rsidP="00EE16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</w:pP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Vivre sans Dieu, c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’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est comme vivre sans c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œ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ur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 xml:space="preserve">, 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car le c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œ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ur maintient le corps en vie. C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’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est l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’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organe qui permet d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’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exister.</w:t>
      </w:r>
    </w:p>
    <w:p w14:paraId="4C8D80C4" w14:textId="24660CEF" w:rsidR="00EE16FD" w:rsidRPr="00EE16FD" w:rsidRDefault="00EE16FD" w:rsidP="00EE16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</w:pP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L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’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homme est comme un petit enfant. Il a besoin de repères, de guides et c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’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est Dieu qui lui vient en aide.</w:t>
      </w:r>
    </w:p>
    <w:p w14:paraId="6B91C567" w14:textId="77777777" w:rsidR="00EE16FD" w:rsidRPr="00EE16FD" w:rsidRDefault="00EE16FD" w:rsidP="00EE16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</w:pP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Un accompagnateur qui me guide en me laissant libre.</w:t>
      </w:r>
    </w:p>
    <w:p w14:paraId="524EF754" w14:textId="77777777" w:rsidR="00EE16FD" w:rsidRPr="00EE16FD" w:rsidRDefault="00EE16FD" w:rsidP="00EE16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</w:pP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Dieu est très subtil. Il ne veut pas te brusquer, mais est toujours là pour toi.</w:t>
      </w:r>
    </w:p>
    <w:p w14:paraId="3A73358C" w14:textId="77777777" w:rsidR="00EE16FD" w:rsidRPr="00EE16FD" w:rsidRDefault="00EE16FD" w:rsidP="00EE16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</w:pP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Dieu arrive à nous sauver de nos mauvais choix.</w:t>
      </w:r>
    </w:p>
    <w:p w14:paraId="70DA0224" w14:textId="77777777" w:rsidR="00EE16FD" w:rsidRPr="00EE16FD" w:rsidRDefault="00EE16FD" w:rsidP="00EE16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</w:pP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Simplement on a des missions tout au long de notre vie. On nait pour accomplir quelque chose.</w:t>
      </w:r>
    </w:p>
    <w:p w14:paraId="76910773" w14:textId="77777777" w:rsidR="00EE16FD" w:rsidRPr="00EE16FD" w:rsidRDefault="00EE16FD" w:rsidP="00EE16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</w:pP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Quand tu nais, tu ne choisis pas, mais Dieu, lui, te choisit. Dieu est toujours là auprès de toi.</w:t>
      </w:r>
    </w:p>
    <w:p w14:paraId="34D7C808" w14:textId="11879667" w:rsidR="00EE16FD" w:rsidRPr="00EE16FD" w:rsidRDefault="00EE16FD" w:rsidP="00EE16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</w:pP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Croire en Dieu permet de s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’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apaiser.</w:t>
      </w:r>
    </w:p>
    <w:p w14:paraId="55219B1E" w14:textId="77777777" w:rsidR="00EE16FD" w:rsidRPr="00EE16FD" w:rsidRDefault="00EE16FD" w:rsidP="00EE16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</w:pP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Dieu te fait passer par des moments difficiles. Vis-les, apprends et grandis grâce à ça.</w:t>
      </w:r>
    </w:p>
    <w:p w14:paraId="0548C14B" w14:textId="74735B1C" w:rsidR="00EE16FD" w:rsidRPr="00EE16FD" w:rsidRDefault="00EE16FD" w:rsidP="00EE16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</w:pP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Dieu, je dirais qu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’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il est à la fois la définition de l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’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 xml:space="preserve">homme et à la fois du 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«</w:t>
      </w:r>
      <w:r w:rsidR="004201D7">
        <w:rPr>
          <w:rFonts w:ascii="Arial" w:eastAsia="Times New Roman" w:hAnsi="Arial" w:cs="Arial"/>
          <w:kern w:val="0"/>
          <w:lang w:val="fr-BE" w:eastAsia="fr-BE"/>
          <w14:ligatures w14:val="none"/>
        </w:rPr>
        <w:t> 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supernaturel</w:t>
      </w:r>
      <w:r w:rsidR="004201D7">
        <w:rPr>
          <w:rFonts w:ascii="Arial" w:eastAsia="Times New Roman" w:hAnsi="Arial" w:cs="Arial"/>
          <w:kern w:val="0"/>
          <w:lang w:val="fr-BE" w:eastAsia="fr-BE"/>
          <w14:ligatures w14:val="none"/>
        </w:rPr>
        <w:t> </w:t>
      </w:r>
      <w:r w:rsidR="004201D7">
        <w:rPr>
          <w:rFonts w:ascii="Gill Sans MT" w:eastAsia="Times New Roman" w:hAnsi="Gill Sans MT" w:cs="Gill Sans MT"/>
          <w:kern w:val="0"/>
          <w:lang w:val="fr-BE" w:eastAsia="fr-BE"/>
          <w14:ligatures w14:val="none"/>
        </w:rPr>
        <w:t>»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.</w:t>
      </w:r>
    </w:p>
    <w:p w14:paraId="461973FA" w14:textId="77777777" w:rsidR="00871B67" w:rsidRDefault="00871B67" w:rsidP="00EE16FD">
      <w:pPr>
        <w:spacing w:before="100" w:beforeAutospacing="1" w:after="100" w:afterAutospacing="1" w:line="240" w:lineRule="auto"/>
        <w:outlineLvl w:val="2"/>
        <w:rPr>
          <w:rFonts w:ascii="Gill Sans MT" w:eastAsia="Times New Roman" w:hAnsi="Gill Sans MT" w:cs="Times New Roman"/>
          <w:b/>
          <w:bCs/>
          <w:kern w:val="0"/>
          <w:lang w:val="fr-BE" w:eastAsia="fr-BE"/>
          <w14:ligatures w14:val="none"/>
        </w:rPr>
      </w:pPr>
      <w:r>
        <w:rPr>
          <w:rFonts w:ascii="Gill Sans MT" w:eastAsia="Times New Roman" w:hAnsi="Gill Sans MT" w:cs="Times New Roman"/>
          <w:b/>
          <w:bCs/>
          <w:kern w:val="0"/>
          <w:lang w:val="fr-BE" w:eastAsia="fr-BE"/>
          <w14:ligatures w14:val="none"/>
        </w:rPr>
        <w:br w:type="page"/>
      </w:r>
    </w:p>
    <w:p w14:paraId="532C033B" w14:textId="43FC6E1F" w:rsidR="00EE16FD" w:rsidRPr="00EE16FD" w:rsidRDefault="00EE16FD" w:rsidP="00EE16FD">
      <w:pPr>
        <w:spacing w:before="100" w:beforeAutospacing="1" w:after="100" w:afterAutospacing="1" w:line="240" w:lineRule="auto"/>
        <w:outlineLvl w:val="2"/>
        <w:rPr>
          <w:rFonts w:ascii="Gill Sans MT" w:eastAsia="Times New Roman" w:hAnsi="Gill Sans MT" w:cs="Times New Roman"/>
          <w:b/>
          <w:bCs/>
          <w:kern w:val="0"/>
          <w:lang w:val="fr-BE" w:eastAsia="fr-BE"/>
          <w14:ligatures w14:val="none"/>
        </w:rPr>
      </w:pPr>
      <w:r w:rsidRPr="00EE16FD">
        <w:rPr>
          <w:rFonts w:ascii="Gill Sans MT" w:eastAsia="Times New Roman" w:hAnsi="Gill Sans MT" w:cs="Times New Roman"/>
          <w:b/>
          <w:bCs/>
          <w:kern w:val="0"/>
          <w:lang w:val="fr-BE" w:eastAsia="fr-BE"/>
          <w14:ligatures w14:val="none"/>
        </w:rPr>
        <w:lastRenderedPageBreak/>
        <w:t>L</w:t>
      </w:r>
      <w:r w:rsidR="004201D7">
        <w:rPr>
          <w:rFonts w:ascii="Gill Sans MT" w:eastAsia="Times New Roman" w:hAnsi="Gill Sans MT" w:cs="Times New Roman"/>
          <w:b/>
          <w:bCs/>
          <w:kern w:val="0"/>
          <w:lang w:val="fr-BE" w:eastAsia="fr-BE"/>
          <w14:ligatures w14:val="none"/>
        </w:rPr>
        <w:t>’</w:t>
      </w:r>
      <w:r w:rsidRPr="00EE16FD">
        <w:rPr>
          <w:rFonts w:ascii="Gill Sans MT" w:eastAsia="Times New Roman" w:hAnsi="Gill Sans MT" w:cs="Times New Roman"/>
          <w:b/>
          <w:bCs/>
          <w:kern w:val="0"/>
          <w:lang w:val="fr-BE" w:eastAsia="fr-BE"/>
          <w14:ligatures w14:val="none"/>
        </w:rPr>
        <w:t>incroyant</w:t>
      </w:r>
      <w:r w:rsidR="004201D7">
        <w:rPr>
          <w:rFonts w:ascii="Gill Sans MT" w:eastAsia="Times New Roman" w:hAnsi="Gill Sans MT" w:cs="Times New Roman"/>
          <w:b/>
          <w:bCs/>
          <w:kern w:val="0"/>
          <w:lang w:val="fr-BE" w:eastAsia="fr-BE"/>
          <w14:ligatures w14:val="none"/>
        </w:rPr>
        <w:t> </w:t>
      </w:r>
      <w:r w:rsidRPr="00EE16FD">
        <w:rPr>
          <w:rFonts w:ascii="Gill Sans MT" w:eastAsia="Times New Roman" w:hAnsi="Gill Sans MT" w:cs="Times New Roman"/>
          <w:b/>
          <w:bCs/>
          <w:kern w:val="0"/>
          <w:lang w:val="fr-BE" w:eastAsia="fr-BE"/>
          <w14:ligatures w14:val="none"/>
        </w:rPr>
        <w:t>:</w:t>
      </w:r>
    </w:p>
    <w:p w14:paraId="5A84D5FC" w14:textId="2A0FF50A" w:rsidR="00EE16FD" w:rsidRPr="00EE16FD" w:rsidRDefault="00EE16FD" w:rsidP="00EE16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</w:pP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Si Dieu était intelligent, on serait tous réunis autour de la même idée. Il ne s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’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amuserait pas à séparer en deux groupes avec le premier qui a raison et le deuxième qui a tort.</w:t>
      </w:r>
    </w:p>
    <w:p w14:paraId="3511FF70" w14:textId="0C5A5C0F" w:rsidR="00EE16FD" w:rsidRPr="00EE16FD" w:rsidRDefault="00EE16FD" w:rsidP="00EE16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</w:pP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Bah</w:t>
      </w:r>
      <w:r w:rsidR="004201D7">
        <w:rPr>
          <w:rFonts w:ascii="Arial" w:eastAsia="Times New Roman" w:hAnsi="Arial" w:cs="Arial"/>
          <w:kern w:val="0"/>
          <w:lang w:val="fr-BE" w:eastAsia="fr-BE"/>
          <w14:ligatures w14:val="none"/>
        </w:rPr>
        <w:t> 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! moi, tes histoires d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’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amour, j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’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y arrive pas. C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’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est pas que j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’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ai pas envie, juste, c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’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est jamais venu.</w:t>
      </w:r>
    </w:p>
    <w:p w14:paraId="0E812BD4" w14:textId="3E9C84F7" w:rsidR="00EE16FD" w:rsidRPr="00EE16FD" w:rsidRDefault="00EE16FD" w:rsidP="00EE16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</w:pP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Eh bien, le seul qui peut aider votre femme (qui a développé un cancer) est Dieu, mais s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’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il vient à le faire, c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’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 xml:space="preserve">est comme lui retirer ses libertés de partir. Dieu va la remettre en 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«</w:t>
      </w:r>
      <w:r w:rsidR="004201D7">
        <w:rPr>
          <w:rFonts w:ascii="Arial" w:eastAsia="Times New Roman" w:hAnsi="Arial" w:cs="Arial"/>
          <w:kern w:val="0"/>
          <w:lang w:val="fr-BE" w:eastAsia="fr-BE"/>
          <w14:ligatures w14:val="none"/>
        </w:rPr>
        <w:t> 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cage</w:t>
      </w:r>
      <w:r w:rsidR="004201D7">
        <w:rPr>
          <w:rFonts w:ascii="Arial" w:eastAsia="Times New Roman" w:hAnsi="Arial" w:cs="Arial"/>
          <w:kern w:val="0"/>
          <w:lang w:val="fr-BE" w:eastAsia="fr-BE"/>
          <w14:ligatures w14:val="none"/>
        </w:rPr>
        <w:t> </w:t>
      </w:r>
      <w:r w:rsidR="004201D7">
        <w:rPr>
          <w:rFonts w:ascii="Gill Sans MT" w:eastAsia="Times New Roman" w:hAnsi="Gill Sans MT" w:cs="Gill Sans MT"/>
          <w:kern w:val="0"/>
          <w:lang w:val="fr-BE" w:eastAsia="fr-BE"/>
          <w14:ligatures w14:val="none"/>
        </w:rPr>
        <w:t>»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 xml:space="preserve"> si je peux me permettre d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’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utiliser ces termes.</w:t>
      </w:r>
    </w:p>
    <w:p w14:paraId="0C7B2A14" w14:textId="6EA9D173" w:rsidR="00EE16FD" w:rsidRPr="00EE16FD" w:rsidRDefault="00EE16FD" w:rsidP="00EE16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</w:pP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Tu ne trouves pas ça triste de l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’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attribuer à lui</w:t>
      </w:r>
      <w:r w:rsidR="004201D7">
        <w:rPr>
          <w:rFonts w:ascii="Arial" w:eastAsia="Times New Roman" w:hAnsi="Arial" w:cs="Arial"/>
          <w:kern w:val="0"/>
          <w:lang w:val="fr-BE" w:eastAsia="fr-BE"/>
          <w14:ligatures w14:val="none"/>
        </w:rPr>
        <w:t> 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? N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’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est-ce pas toi qui fais tout le travail</w:t>
      </w:r>
      <w:r w:rsidR="004201D7">
        <w:rPr>
          <w:rFonts w:ascii="Arial" w:eastAsia="Times New Roman" w:hAnsi="Arial" w:cs="Arial"/>
          <w:kern w:val="0"/>
          <w:lang w:val="fr-BE" w:eastAsia="fr-BE"/>
          <w14:ligatures w14:val="none"/>
        </w:rPr>
        <w:t> 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?</w:t>
      </w:r>
    </w:p>
    <w:p w14:paraId="6C09EE5F" w14:textId="7317B4CD" w:rsidR="00EE16FD" w:rsidRPr="00EE16FD" w:rsidRDefault="00EE16FD" w:rsidP="00EE16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</w:pP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Ce poème m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’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a libéré de certaines attentes que j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’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 xml:space="preserve">avais envers 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D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ieu et maintenant je sais que je suis libre. Je ne dirais pas que je ne crois pas en Dieu, mais je préfère être libre en tant qu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’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athée.</w:t>
      </w:r>
    </w:p>
    <w:p w14:paraId="540A99B0" w14:textId="77777777" w:rsidR="00EE16FD" w:rsidRPr="00EE16FD" w:rsidRDefault="00EE16FD" w:rsidP="00EE16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</w:pP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La religion est une invention humaine. Dieu a juste été créé par les hommes et pour les hommes.</w:t>
      </w:r>
    </w:p>
    <w:p w14:paraId="35B6D36C" w14:textId="7835A23B" w:rsidR="00EE16FD" w:rsidRPr="00EE16FD" w:rsidRDefault="00EE16FD" w:rsidP="00EE16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</w:pP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La religion permet juste, à l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’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époque, de dire aux gens que si tu fais ça, tu vas être puni. À l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’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heure actuelle, cela ne sert plus à rien. Sauf pour certains qui veulent se rassurer, mais c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’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est tout. À l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’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époque, je pensais que Dieu était là en cas de problème (...) J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’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estime avoir réussi ma vie et ce n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’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est pas grâce à l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’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aide de ce qu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’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on appelle Dieu. Je me suis battu pour arriver là où je veux.</w:t>
      </w:r>
    </w:p>
    <w:p w14:paraId="41D9B1F2" w14:textId="13FA8C43" w:rsidR="00EE16FD" w:rsidRPr="00EE16FD" w:rsidRDefault="00EE16FD" w:rsidP="00EE16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</w:pP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Tu as lié Dieu à la mort. (...) Mais alors comment peux-tu croire en lui s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’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il vous est inconnu et que vous ne le découvrez «</w:t>
      </w:r>
      <w:r w:rsidR="004201D7">
        <w:rPr>
          <w:rFonts w:ascii="Arial" w:eastAsia="Times New Roman" w:hAnsi="Arial" w:cs="Arial"/>
          <w:kern w:val="0"/>
          <w:lang w:val="fr-BE" w:eastAsia="fr-BE"/>
          <w14:ligatures w14:val="none"/>
        </w:rPr>
        <w:t> 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apparemment</w:t>
      </w:r>
      <w:r w:rsidR="004201D7">
        <w:rPr>
          <w:rFonts w:ascii="Arial" w:eastAsia="Times New Roman" w:hAnsi="Arial" w:cs="Arial"/>
          <w:kern w:val="0"/>
          <w:lang w:val="fr-BE" w:eastAsia="fr-BE"/>
          <w14:ligatures w14:val="none"/>
        </w:rPr>
        <w:t> 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» qu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’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à votre mort</w:t>
      </w:r>
      <w:r w:rsidR="004201D7">
        <w:rPr>
          <w:rFonts w:ascii="Arial" w:eastAsia="Times New Roman" w:hAnsi="Arial" w:cs="Arial"/>
          <w:kern w:val="0"/>
          <w:lang w:val="fr-BE" w:eastAsia="fr-BE"/>
          <w14:ligatures w14:val="none"/>
        </w:rPr>
        <w:t> 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?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 xml:space="preserve"> Tu ne trouves pas ça un peu futile comme façon de penser</w:t>
      </w:r>
      <w:r w:rsidR="004201D7">
        <w:rPr>
          <w:rFonts w:ascii="Arial" w:eastAsia="Times New Roman" w:hAnsi="Arial" w:cs="Arial"/>
          <w:kern w:val="0"/>
          <w:lang w:val="fr-BE" w:eastAsia="fr-BE"/>
          <w14:ligatures w14:val="none"/>
        </w:rPr>
        <w:t> 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?</w:t>
      </w:r>
    </w:p>
    <w:p w14:paraId="578C7757" w14:textId="4F30C115" w:rsidR="00EE16FD" w:rsidRPr="00EE16FD" w:rsidRDefault="00EE16FD" w:rsidP="00EE16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</w:pP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Je suis riche, j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’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ai une belle femme, des belles voitures et je voyage souvent, mais je ressens un vide en moi, comme si tout cela n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’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avait aucun sens.</w:t>
      </w:r>
    </w:p>
    <w:p w14:paraId="42CB2A0F" w14:textId="78A16F61" w:rsidR="00EE16FD" w:rsidRPr="00EE16FD" w:rsidRDefault="00EE16FD" w:rsidP="00EE16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</w:pP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Je comprends l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’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importance que certaines personnes ont besoin de croire en lui.</w:t>
      </w:r>
    </w:p>
    <w:p w14:paraId="0719590B" w14:textId="642892E0" w:rsidR="00EE16FD" w:rsidRPr="00EE16FD" w:rsidRDefault="00EE16FD" w:rsidP="00EE16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</w:pP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Ce sentiment qui dit que même dans les moments les plus durs Lui seul peut t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’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aider. J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’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ai ressenti ces messages forts dans le poème.</w:t>
      </w:r>
    </w:p>
    <w:p w14:paraId="7279BB6F" w14:textId="109BB67D" w:rsidR="00EE16FD" w:rsidRPr="00EE16FD" w:rsidRDefault="00EE16FD" w:rsidP="00EE16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</w:pP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Tu ne peux pas croire en un truc que tu n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’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as jamais vu, avec lequel tu n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’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as eu aucun contact physique.</w:t>
      </w:r>
    </w:p>
    <w:p w14:paraId="43187341" w14:textId="412FC74F" w:rsidR="00EE16FD" w:rsidRPr="00EE16FD" w:rsidRDefault="00EE16FD" w:rsidP="00EE16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</w:pP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C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’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est ça le souci. Toi tu t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’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arrêtes au début, moi j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’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ai essayé de comprendre comment quelqu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’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un ou un esprit, une pensée, qu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’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on appelle dieu, aurait pu tout créer, tout imaginer et pourquoi il aurait fait ça.</w:t>
      </w:r>
    </w:p>
    <w:p w14:paraId="1C0A6E0A" w14:textId="1F25AFA8" w:rsidR="00EE16FD" w:rsidRPr="00EE16FD" w:rsidRDefault="00EE16FD" w:rsidP="00EE16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</w:pP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Oui c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’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est grâce à l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’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évolution et on peut le prouver par les sciences.</w:t>
      </w:r>
    </w:p>
    <w:p w14:paraId="572C3EE9" w14:textId="08D36B3B" w:rsidR="00EE16FD" w:rsidRPr="00EE16FD" w:rsidRDefault="00EE16FD" w:rsidP="00EE16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</w:pP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Je te l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’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ai déjà dit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 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: le bien que je reçois, je le provoque et le mal que je reçois aussi.</w:t>
      </w:r>
    </w:p>
    <w:p w14:paraId="57766335" w14:textId="302E8616" w:rsidR="00EE16FD" w:rsidRPr="00EE16FD" w:rsidRDefault="00EE16FD" w:rsidP="00EE16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</w:pP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Car le moment difficile dans ce poème, c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’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est la mort, c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’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est quand l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’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homme s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’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écrase au sol après qu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’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il soit tombé de l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’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avion et qu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’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il ait souffert. Si je dois croire en Dieu et qu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’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il me laisse m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’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écraser au sol comme une merde sans m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’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aider, je ne préfère pas y croire, car, dans tous les cas, on finit par mourir d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’une façon ou d’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une autre sans rien pouvoir y faire.</w:t>
      </w:r>
    </w:p>
    <w:p w14:paraId="73C8DE0A" w14:textId="24591983" w:rsidR="00EE16FD" w:rsidRPr="00EE16FD" w:rsidRDefault="00EE16FD" w:rsidP="00EE16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</w:pP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 xml:space="preserve">Tu devrais remplacer le mot 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«</w:t>
      </w:r>
      <w:r w:rsidR="004201D7">
        <w:rPr>
          <w:rFonts w:ascii="Arial" w:eastAsia="Times New Roman" w:hAnsi="Arial" w:cs="Arial"/>
          <w:kern w:val="0"/>
          <w:lang w:val="fr-BE" w:eastAsia="fr-BE"/>
          <w14:ligatures w14:val="none"/>
        </w:rPr>
        <w:t> 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bienveillance</w:t>
      </w:r>
      <w:r w:rsidR="004201D7">
        <w:rPr>
          <w:rFonts w:ascii="Arial" w:eastAsia="Times New Roman" w:hAnsi="Arial" w:cs="Arial"/>
          <w:kern w:val="0"/>
          <w:lang w:val="fr-BE" w:eastAsia="fr-BE"/>
          <w14:ligatures w14:val="none"/>
        </w:rPr>
        <w:t> </w:t>
      </w:r>
      <w:r w:rsidR="004201D7">
        <w:rPr>
          <w:rFonts w:ascii="Gill Sans MT" w:eastAsia="Times New Roman" w:hAnsi="Gill Sans MT" w:cs="Gill Sans MT"/>
          <w:kern w:val="0"/>
          <w:lang w:val="fr-BE" w:eastAsia="fr-BE"/>
          <w14:ligatures w14:val="none"/>
        </w:rPr>
        <w:t>»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 xml:space="preserve"> par 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«</w:t>
      </w:r>
      <w:r w:rsidR="004201D7">
        <w:rPr>
          <w:rFonts w:ascii="Arial" w:eastAsia="Times New Roman" w:hAnsi="Arial" w:cs="Arial"/>
          <w:kern w:val="0"/>
          <w:lang w:val="fr-BE" w:eastAsia="fr-BE"/>
          <w14:ligatures w14:val="none"/>
        </w:rPr>
        <w:t> 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hasard</w:t>
      </w:r>
      <w:r w:rsidR="004201D7">
        <w:rPr>
          <w:rFonts w:ascii="Arial" w:eastAsia="Times New Roman" w:hAnsi="Arial" w:cs="Arial"/>
          <w:kern w:val="0"/>
          <w:lang w:val="fr-BE" w:eastAsia="fr-BE"/>
          <w14:ligatures w14:val="none"/>
        </w:rPr>
        <w:t> </w:t>
      </w:r>
      <w:r w:rsidR="004201D7">
        <w:rPr>
          <w:rFonts w:ascii="Gill Sans MT" w:eastAsia="Times New Roman" w:hAnsi="Gill Sans MT" w:cs="Gill Sans MT"/>
          <w:kern w:val="0"/>
          <w:lang w:val="fr-BE" w:eastAsia="fr-BE"/>
          <w14:ligatures w14:val="none"/>
        </w:rPr>
        <w:t>»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.</w:t>
      </w:r>
    </w:p>
    <w:p w14:paraId="7BFB1426" w14:textId="6A6746CC" w:rsidR="00EE16FD" w:rsidRPr="00EE16FD" w:rsidRDefault="00EE16FD" w:rsidP="00EE16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</w:pP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Tu t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’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es créé un maître fictif pour qu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’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en cas où tu deviendrais une merde, ce ne soit pas de ta faute, mais de sa faute.</w:t>
      </w:r>
    </w:p>
    <w:p w14:paraId="6A40F302" w14:textId="0D1DE890" w:rsidR="00EE16FD" w:rsidRPr="00EE16FD" w:rsidRDefault="00EE16FD" w:rsidP="00EE16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</w:pP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Mon petit frère qui vivait dans ka bourgeoisie fut une fois que ses années avaient passé mis à la rue. Il était plus que pauvre. J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’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ai décidé de le prendre avec moi et de lui verser un quart de mon salaire chaque mois. Mon petit frère s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’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est fait relever par moi. Je ne suis pas Dieu. Cela prouve qu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’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il n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’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y a pas que Dieu pour relever un homme dans le mal. Depuis lors, j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’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ai brûlé tous mes livres.</w:t>
      </w:r>
    </w:p>
    <w:p w14:paraId="58B781A5" w14:textId="6E0DAC96" w:rsidR="00EE16FD" w:rsidRPr="00EE16FD" w:rsidRDefault="00EE16FD" w:rsidP="00EE16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</w:pP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Malgré mes prières et ma bonne volonté, elle a succombé à ses blessures. Depuis ce jour, d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’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autres malheurs son arrivés (le décès d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’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un de mes fils, le divorce avec ma femme et j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’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en passe). Je me suis senti trahi. J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’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avais suivi sa parole pour au final ne mériter que le médiocre de la vie.</w:t>
      </w:r>
    </w:p>
    <w:p w14:paraId="12F582B1" w14:textId="5DAC25A1" w:rsidR="00EE16FD" w:rsidRPr="00EE16FD" w:rsidRDefault="00EE16FD" w:rsidP="00EE16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</w:pP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Je pense que ceux qui croient sont juste des personnes qui n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’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ont pas la force de croire en eux. (...) Combien de personnes croient en Dieu, juste quand ils sont en difficulté</w:t>
      </w:r>
      <w:r w:rsidR="004201D7">
        <w:rPr>
          <w:rFonts w:ascii="Arial" w:eastAsia="Times New Roman" w:hAnsi="Arial" w:cs="Arial"/>
          <w:kern w:val="0"/>
          <w:lang w:val="fr-BE" w:eastAsia="fr-BE"/>
          <w14:ligatures w14:val="none"/>
        </w:rPr>
        <w:t> 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?</w:t>
      </w:r>
    </w:p>
    <w:p w14:paraId="6FA37B6B" w14:textId="33382606" w:rsidR="00EE16FD" w:rsidRPr="00EE16FD" w:rsidRDefault="00EE16FD" w:rsidP="00EE16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</w:pP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Comment s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’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assurer de faire des bons choix si ceux-ci sont décidés par un autre</w:t>
      </w:r>
      <w:r w:rsidR="004201D7">
        <w:rPr>
          <w:rFonts w:ascii="Arial" w:eastAsia="Times New Roman" w:hAnsi="Arial" w:cs="Arial"/>
          <w:kern w:val="0"/>
          <w:lang w:val="fr-BE" w:eastAsia="fr-BE"/>
          <w14:ligatures w14:val="none"/>
        </w:rPr>
        <w:t> 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?</w:t>
      </w:r>
    </w:p>
    <w:p w14:paraId="6DC29DC5" w14:textId="67770B3E" w:rsidR="00EE16FD" w:rsidRPr="00EE16FD" w:rsidRDefault="00EE16FD" w:rsidP="00EE16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</w:pP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Avant la création de l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’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univers, il y avait le trou noir, un mystérieux lieu infini rempli de noir sans rien, le néant. Et puis d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’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un coup une explosion survenue de nulle part qui créa l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’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espace, les galaxies, les planètes...</w:t>
      </w:r>
    </w:p>
    <w:p w14:paraId="5E2B8FF7" w14:textId="2F611A30" w:rsidR="00EE16FD" w:rsidRPr="00EE16FD" w:rsidRDefault="00EE16FD" w:rsidP="00EE16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</w:pP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On ne peut pas manquer de quelque chose qu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’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on n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’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a jamais eu.</w:t>
      </w:r>
    </w:p>
    <w:p w14:paraId="483EEB3E" w14:textId="58868182" w:rsidR="00EE16FD" w:rsidRPr="00EE16FD" w:rsidRDefault="00EE16FD" w:rsidP="00EE16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</w:pP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Trop de choses sont inexplicables (big bang, et bien d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’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 xml:space="preserve">autres phénomènes). Elles seraient plus faciles à expliquer si un dieu existait. 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C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ependant ce dieu n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’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est pas le vôtre.</w:t>
      </w:r>
    </w:p>
    <w:p w14:paraId="30D394AC" w14:textId="6B6223FF" w:rsidR="00EE16FD" w:rsidRPr="00EE16FD" w:rsidRDefault="00EE16FD" w:rsidP="00EE16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</w:pP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Dieu... encore et toujours Dieu, Dieu, Dieu... Toujours le remettre au centre de tout... dire que tout vient de lui... La nature s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’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explique avec la science. Donc ce n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’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est pas nécessaire de croire en Dieu. On peut très bien vivre sans.</w:t>
      </w:r>
    </w:p>
    <w:p w14:paraId="3FFB5A95" w14:textId="77777777" w:rsidR="00EE16FD" w:rsidRPr="00EE16FD" w:rsidRDefault="00EE16FD" w:rsidP="00EE16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</w:pP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Dieu est un simple personnage fictif idéalisé par les croyants.</w:t>
      </w:r>
    </w:p>
    <w:p w14:paraId="28CEE6A3" w14:textId="72B0FC79" w:rsidR="00EE16FD" w:rsidRPr="00EE16FD" w:rsidRDefault="00EE16FD" w:rsidP="00EE16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</w:pP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Dieu, je l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’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imagine comme un lâche, un égoïste. Il nous met sur terre, nous pauvres hommes, sans agir. En nous laissant nous débrouiller. Pourquoi laisse-t-Il les guerres, les famines...</w:t>
      </w:r>
    </w:p>
    <w:p w14:paraId="2472D342" w14:textId="7ECFC610" w:rsidR="00EE16FD" w:rsidRPr="00EE16FD" w:rsidRDefault="00EE16FD" w:rsidP="00EE16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</w:pP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Dieu</w:t>
      </w:r>
      <w:r w:rsidR="004201D7">
        <w:rPr>
          <w:rFonts w:ascii="Arial" w:eastAsia="Times New Roman" w:hAnsi="Arial" w:cs="Arial"/>
          <w:kern w:val="0"/>
          <w:lang w:val="fr-BE" w:eastAsia="fr-BE"/>
          <w14:ligatures w14:val="none"/>
        </w:rPr>
        <w:t> 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? une vieille histoire pour rassurer les gens.</w:t>
      </w:r>
    </w:p>
    <w:p w14:paraId="641F4EDC" w14:textId="4440FB9B" w:rsidR="00EE16FD" w:rsidRPr="00EE16FD" w:rsidRDefault="00EE16FD" w:rsidP="00EE16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</w:pP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Dieu est comme l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’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oxygène, on ne peut vivre sans</w:t>
      </w:r>
      <w:r w:rsidR="004201D7">
        <w:rPr>
          <w:rFonts w:ascii="Arial" w:eastAsia="Times New Roman" w:hAnsi="Arial" w:cs="Arial"/>
          <w:kern w:val="0"/>
          <w:lang w:val="fr-BE" w:eastAsia="fr-BE"/>
          <w14:ligatures w14:val="none"/>
        </w:rPr>
        <w:t> 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? Bah</w:t>
      </w:r>
      <w:r w:rsidR="004201D7">
        <w:rPr>
          <w:rFonts w:ascii="Arial" w:eastAsia="Times New Roman" w:hAnsi="Arial" w:cs="Arial"/>
          <w:kern w:val="0"/>
          <w:lang w:val="fr-BE" w:eastAsia="fr-BE"/>
          <w14:ligatures w14:val="none"/>
        </w:rPr>
        <w:t> 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 xml:space="preserve">! 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moi, je ne crois pas en Dieu et pourtant je respire bien, tu vois</w:t>
      </w:r>
      <w:r w:rsidR="004201D7">
        <w:rPr>
          <w:rFonts w:ascii="Arial" w:eastAsia="Times New Roman" w:hAnsi="Arial" w:cs="Arial"/>
          <w:kern w:val="0"/>
          <w:lang w:val="fr-BE" w:eastAsia="fr-BE"/>
          <w14:ligatures w14:val="none"/>
        </w:rPr>
        <w:t> 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?</w:t>
      </w:r>
    </w:p>
    <w:p w14:paraId="3640D002" w14:textId="0BAE905D" w:rsidR="00EE16FD" w:rsidRPr="009B2F5A" w:rsidRDefault="00EE16FD" w:rsidP="009B2F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</w:pP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Oh, arrête de me parler de sentir je ne sais pas quoi là. Je ne te suis plus avec ça.</w:t>
      </w:r>
    </w:p>
    <w:p w14:paraId="6F78B045" w14:textId="7D3F3E33" w:rsidR="00EE16FD" w:rsidRPr="00EE16FD" w:rsidRDefault="00EE16FD" w:rsidP="00EE16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</w:pP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Si Dieu sait comment les histoires de gens vont finir, c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’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est pas très sympa. Au lieu de juste les aider pour que ça finisse comme, eux, le veulent.</w:t>
      </w:r>
    </w:p>
    <w:p w14:paraId="040F3537" w14:textId="47FBA14F" w:rsidR="00EE16FD" w:rsidRPr="00EE16FD" w:rsidRDefault="00EE16FD" w:rsidP="00EE16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</w:pP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Vous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 xml:space="preserve">, 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les croyants, vous passez votre temps à nous juger. L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’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athée, lui, respecte les croyants.</w:t>
      </w:r>
    </w:p>
    <w:p w14:paraId="5679330E" w14:textId="3795AE54" w:rsidR="00EE16FD" w:rsidRPr="00EE16FD" w:rsidRDefault="004201D7" w:rsidP="00EE16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</w:pPr>
      <w:r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L</w:t>
      </w:r>
      <w:r w:rsidR="00EE16FD"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e but est simplement de vivre sans but.</w:t>
      </w:r>
    </w:p>
    <w:p w14:paraId="02A88325" w14:textId="0EC2EC0E" w:rsidR="00EE16FD" w:rsidRPr="00EE16FD" w:rsidRDefault="00EE16FD" w:rsidP="00EE16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</w:pP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Non pour moi, il n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’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y a pas de paradis ni d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’</w:t>
      </w: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enfer. On meurt juste. Point final.</w:t>
      </w:r>
    </w:p>
    <w:p w14:paraId="6037866E" w14:textId="62C6E714" w:rsidR="00E034C1" w:rsidRPr="00EE16FD" w:rsidRDefault="00EE16FD">
      <w:pPr>
        <w:rPr>
          <w:rFonts w:ascii="Gill Sans MT" w:hAnsi="Gill Sans MT"/>
        </w:rPr>
      </w:pPr>
      <w:r w:rsidRPr="00EE16FD">
        <w:rPr>
          <w:rFonts w:ascii="Gill Sans MT" w:eastAsia="Times New Roman" w:hAnsi="Gill Sans MT" w:cs="Times New Roman"/>
          <w:noProof/>
          <w:color w:val="0000FF"/>
          <w:kern w:val="0"/>
          <w:lang w:val="fr-BE" w:eastAsia="fr-BE"/>
          <w14:ligatures w14:val="none"/>
        </w:rPr>
        <w:drawing>
          <wp:inline distT="0" distB="0" distL="0" distR="0" wp14:anchorId="039BC36F" wp14:editId="09A532A6">
            <wp:extent cx="5715000" cy="4000500"/>
            <wp:effectExtent l="0" t="0" r="0" b="0"/>
            <wp:docPr id="2" name="Image 1" descr="Une image contenant plein air, habits, noir et blanc, texte&#10;&#10;Description générée automatiquemen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Une image contenant plein air, habits, noir et blanc, texte&#10;&#10;Description générée automatiquement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01009" w14:textId="68DA5870" w:rsidR="00EE16FD" w:rsidRPr="00EE16FD" w:rsidRDefault="00EE16FD" w:rsidP="00EE16FD">
      <w:pPr>
        <w:jc w:val="right"/>
        <w:rPr>
          <w:rFonts w:ascii="Gill Sans MT" w:hAnsi="Gill Sans MT"/>
        </w:rPr>
      </w:pPr>
      <w:r w:rsidRPr="00EE16FD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 xml:space="preserve">Pol Pierart, tiré de la série </w:t>
      </w:r>
      <w:r w:rsidR="004201D7">
        <w:rPr>
          <w:rFonts w:ascii="Gill Sans MT" w:eastAsia="Times New Roman" w:hAnsi="Gill Sans MT" w:cs="Times New Roman"/>
          <w:kern w:val="0"/>
          <w:lang w:val="fr-BE" w:eastAsia="fr-BE"/>
          <w14:ligatures w14:val="none"/>
        </w:rPr>
        <w:t>«</w:t>
      </w:r>
      <w:r w:rsidR="004201D7">
        <w:rPr>
          <w:rFonts w:ascii="Arial" w:eastAsia="Times New Roman" w:hAnsi="Arial" w:cs="Arial"/>
          <w:kern w:val="0"/>
          <w:lang w:val="fr-BE" w:eastAsia="fr-BE"/>
          <w14:ligatures w14:val="none"/>
        </w:rPr>
        <w:t> </w:t>
      </w:r>
      <w:r w:rsidRPr="00EE16FD">
        <w:rPr>
          <w:rFonts w:ascii="Gill Sans MT" w:eastAsia="Times New Roman" w:hAnsi="Gill Sans MT" w:cs="Times New Roman"/>
          <w:i/>
          <w:iCs/>
          <w:kern w:val="0"/>
          <w:lang w:val="fr-BE" w:eastAsia="fr-BE"/>
          <w14:ligatures w14:val="none"/>
        </w:rPr>
        <w:t>De progrès ou de force</w:t>
      </w:r>
      <w:r w:rsidR="004201D7">
        <w:rPr>
          <w:rFonts w:ascii="Arial" w:eastAsia="Times New Roman" w:hAnsi="Arial" w:cs="Arial"/>
          <w:kern w:val="0"/>
          <w:lang w:val="fr-BE" w:eastAsia="fr-BE"/>
          <w14:ligatures w14:val="none"/>
        </w:rPr>
        <w:t> </w:t>
      </w:r>
      <w:r w:rsidR="004201D7">
        <w:rPr>
          <w:rFonts w:ascii="Gill Sans MT" w:eastAsia="Times New Roman" w:hAnsi="Gill Sans MT" w:cs="Gill Sans MT"/>
          <w:kern w:val="0"/>
          <w:lang w:val="fr-BE" w:eastAsia="fr-BE"/>
          <w14:ligatures w14:val="none"/>
        </w:rPr>
        <w:t>»</w:t>
      </w:r>
    </w:p>
    <w:sectPr w:rsidR="00EE16FD" w:rsidRPr="00EE16F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33DAD" w14:textId="77777777" w:rsidR="00777D89" w:rsidRDefault="00777D89" w:rsidP="00EE16FD">
      <w:pPr>
        <w:spacing w:after="0" w:line="240" w:lineRule="auto"/>
      </w:pPr>
      <w:r>
        <w:separator/>
      </w:r>
    </w:p>
  </w:endnote>
  <w:endnote w:type="continuationSeparator" w:id="0">
    <w:p w14:paraId="3A6FB505" w14:textId="77777777" w:rsidR="00777D89" w:rsidRDefault="00777D89" w:rsidP="00EE1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720872750"/>
      <w:docPartObj>
        <w:docPartGallery w:val="Page Numbers (Bottom of Page)"/>
        <w:docPartUnique/>
      </w:docPartObj>
    </w:sdtPr>
    <w:sdtContent>
      <w:p w14:paraId="39CBEA22" w14:textId="6D2339A4" w:rsidR="00EE16FD" w:rsidRPr="00EE16FD" w:rsidRDefault="00EE16FD">
        <w:pPr>
          <w:pStyle w:val="Pieddepage"/>
          <w:jc w:val="right"/>
          <w:rPr>
            <w:sz w:val="20"/>
            <w:szCs w:val="20"/>
          </w:rPr>
        </w:pPr>
        <w:r w:rsidRPr="00EE16FD">
          <w:rPr>
            <w:i/>
            <w:iCs/>
            <w:sz w:val="20"/>
            <w:szCs w:val="20"/>
          </w:rPr>
          <w:t>Dieu</w:t>
        </w:r>
        <w:r w:rsidR="004201D7">
          <w:rPr>
            <w:rFonts w:ascii="Arial" w:hAnsi="Arial" w:cs="Arial"/>
            <w:i/>
            <w:iCs/>
            <w:sz w:val="20"/>
            <w:szCs w:val="20"/>
          </w:rPr>
          <w:t> </w:t>
        </w:r>
        <w:r w:rsidRPr="00EE16FD">
          <w:rPr>
            <w:i/>
            <w:iCs/>
            <w:sz w:val="20"/>
            <w:szCs w:val="20"/>
          </w:rPr>
          <w:t>? Je dirais…</w:t>
        </w:r>
        <w:r w:rsidRPr="00EE16FD">
          <w:rPr>
            <w:sz w:val="20"/>
            <w:szCs w:val="20"/>
          </w:rPr>
          <w:t xml:space="preserve"> - Mise en commun : extraits des dialogue</w:t>
        </w:r>
        <w:r w:rsidR="004201D7">
          <w:rPr>
            <w:sz w:val="20"/>
            <w:szCs w:val="20"/>
          </w:rPr>
          <w:t xml:space="preserve">s </w:t>
        </w:r>
        <w:r w:rsidRPr="00EE16FD">
          <w:rPr>
            <w:sz w:val="20"/>
            <w:szCs w:val="20"/>
          </w:rPr>
          <w:t xml:space="preserve">entre un croyant et un incroyant - </w:t>
        </w:r>
        <w:r w:rsidRPr="00EE16FD">
          <w:rPr>
            <w:sz w:val="20"/>
            <w:szCs w:val="20"/>
          </w:rPr>
          <w:fldChar w:fldCharType="begin"/>
        </w:r>
        <w:r w:rsidRPr="00EE16FD">
          <w:rPr>
            <w:sz w:val="20"/>
            <w:szCs w:val="20"/>
          </w:rPr>
          <w:instrText>PAGE   \* MERGEFORMAT</w:instrText>
        </w:r>
        <w:r w:rsidRPr="00EE16FD">
          <w:rPr>
            <w:sz w:val="20"/>
            <w:szCs w:val="20"/>
          </w:rPr>
          <w:fldChar w:fldCharType="separate"/>
        </w:r>
        <w:r w:rsidRPr="00EE16FD">
          <w:rPr>
            <w:sz w:val="20"/>
            <w:szCs w:val="20"/>
          </w:rPr>
          <w:t>2</w:t>
        </w:r>
        <w:r w:rsidRPr="00EE16FD">
          <w:rPr>
            <w:sz w:val="20"/>
            <w:szCs w:val="20"/>
          </w:rPr>
          <w:fldChar w:fldCharType="end"/>
        </w:r>
      </w:p>
    </w:sdtContent>
  </w:sdt>
  <w:p w14:paraId="2CCE90A4" w14:textId="77777777" w:rsidR="00EE16FD" w:rsidRDefault="00EE16F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C885F" w14:textId="77777777" w:rsidR="00777D89" w:rsidRDefault="00777D89" w:rsidP="00EE16FD">
      <w:pPr>
        <w:spacing w:after="0" w:line="240" w:lineRule="auto"/>
      </w:pPr>
      <w:r>
        <w:separator/>
      </w:r>
    </w:p>
  </w:footnote>
  <w:footnote w:type="continuationSeparator" w:id="0">
    <w:p w14:paraId="2E0397FD" w14:textId="77777777" w:rsidR="00777D89" w:rsidRDefault="00777D89" w:rsidP="00EE16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26AA8"/>
    <w:multiLevelType w:val="multilevel"/>
    <w:tmpl w:val="03EA6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F410FA"/>
    <w:multiLevelType w:val="multilevel"/>
    <w:tmpl w:val="DE46A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6775998">
    <w:abstractNumId w:val="1"/>
  </w:num>
  <w:num w:numId="2" w16cid:durableId="1171994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6FD"/>
    <w:rsid w:val="00077623"/>
    <w:rsid w:val="000E4A20"/>
    <w:rsid w:val="00273517"/>
    <w:rsid w:val="00350E9E"/>
    <w:rsid w:val="00392427"/>
    <w:rsid w:val="004201D7"/>
    <w:rsid w:val="004870EF"/>
    <w:rsid w:val="005E18A9"/>
    <w:rsid w:val="006060DE"/>
    <w:rsid w:val="00624B35"/>
    <w:rsid w:val="006B7431"/>
    <w:rsid w:val="00777D89"/>
    <w:rsid w:val="00871B67"/>
    <w:rsid w:val="0096010C"/>
    <w:rsid w:val="009B2F5A"/>
    <w:rsid w:val="00D018A9"/>
    <w:rsid w:val="00D83F8F"/>
    <w:rsid w:val="00E000AE"/>
    <w:rsid w:val="00E034C1"/>
    <w:rsid w:val="00EE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261999"/>
  <w15:chartTrackingRefBased/>
  <w15:docId w15:val="{47509558-21B2-4D48-A437-BF73096A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EE16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E16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E16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E16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E16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E16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E16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E16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E16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E16FD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EE16FD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EE16FD"/>
    <w:rPr>
      <w:rFonts w:eastAsiaTheme="majorEastAsia" w:cstheme="majorBidi"/>
      <w:color w:val="0F4761" w:themeColor="accent1" w:themeShade="BF"/>
      <w:sz w:val="28"/>
      <w:szCs w:val="28"/>
      <w:lang w:val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EE16FD"/>
    <w:rPr>
      <w:rFonts w:eastAsiaTheme="majorEastAsia" w:cstheme="majorBidi"/>
      <w:i/>
      <w:iCs/>
      <w:color w:val="0F4761" w:themeColor="accent1" w:themeShade="BF"/>
      <w:lang w:val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EE16FD"/>
    <w:rPr>
      <w:rFonts w:eastAsiaTheme="majorEastAsia" w:cstheme="majorBidi"/>
      <w:color w:val="0F4761" w:themeColor="accent1" w:themeShade="BF"/>
      <w:lang w:val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EE16FD"/>
    <w:rPr>
      <w:rFonts w:eastAsiaTheme="majorEastAsia" w:cstheme="majorBidi"/>
      <w:i/>
      <w:iCs/>
      <w:color w:val="595959" w:themeColor="text1" w:themeTint="A6"/>
      <w:lang w:val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EE16FD"/>
    <w:rPr>
      <w:rFonts w:eastAsiaTheme="majorEastAsia" w:cstheme="majorBidi"/>
      <w:color w:val="595959" w:themeColor="text1" w:themeTint="A6"/>
      <w:lang w:val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EE16FD"/>
    <w:rPr>
      <w:rFonts w:eastAsiaTheme="majorEastAsia" w:cstheme="majorBidi"/>
      <w:i/>
      <w:iCs/>
      <w:color w:val="272727" w:themeColor="text1" w:themeTint="D8"/>
      <w:lang w:val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EE16FD"/>
    <w:rPr>
      <w:rFonts w:eastAsiaTheme="majorEastAsia" w:cstheme="majorBidi"/>
      <w:color w:val="272727" w:themeColor="text1" w:themeTint="D8"/>
      <w:lang w:val="fr-FR"/>
    </w:rPr>
  </w:style>
  <w:style w:type="paragraph" w:styleId="Titre">
    <w:name w:val="Title"/>
    <w:basedOn w:val="Normal"/>
    <w:next w:val="Normal"/>
    <w:link w:val="TitreCar"/>
    <w:uiPriority w:val="10"/>
    <w:qFormat/>
    <w:rsid w:val="00EE16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E16FD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E16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E16FD"/>
    <w:rPr>
      <w:rFonts w:eastAsiaTheme="majorEastAsia" w:cstheme="majorBidi"/>
      <w:color w:val="595959" w:themeColor="text1" w:themeTint="A6"/>
      <w:spacing w:val="15"/>
      <w:sz w:val="28"/>
      <w:szCs w:val="28"/>
      <w:lang w:val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EE16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E16FD"/>
    <w:rPr>
      <w:i/>
      <w:iCs/>
      <w:color w:val="404040" w:themeColor="text1" w:themeTint="BF"/>
      <w:lang w:val="fr-FR"/>
    </w:rPr>
  </w:style>
  <w:style w:type="paragraph" w:styleId="Paragraphedeliste">
    <w:name w:val="List Paragraph"/>
    <w:basedOn w:val="Normal"/>
    <w:uiPriority w:val="34"/>
    <w:qFormat/>
    <w:rsid w:val="00EE16F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E16F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E16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E16FD"/>
    <w:rPr>
      <w:i/>
      <w:iCs/>
      <w:color w:val="0F4761" w:themeColor="accent1" w:themeShade="BF"/>
      <w:lang w:val="fr-FR"/>
    </w:rPr>
  </w:style>
  <w:style w:type="character" w:styleId="Rfrenceintense">
    <w:name w:val="Intense Reference"/>
    <w:basedOn w:val="Policepardfaut"/>
    <w:uiPriority w:val="32"/>
    <w:qFormat/>
    <w:rsid w:val="00EE16FD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EE1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16FD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EE1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16FD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69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dallenogare.biz/cours/wp-content/uploads/2025/01/pol-Pierard_DLN8527-1500px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1567</Words>
  <Characters>6895</Characters>
  <Application>Microsoft Office Word</Application>
  <DocSecurity>0</DocSecurity>
  <Lines>120</Lines>
  <Paragraphs>80</Paragraphs>
  <ScaleCrop>false</ScaleCrop>
  <Company/>
  <LinksUpToDate>false</LinksUpToDate>
  <CharactersWithSpaces>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Pierre-Yves HONET</dc:creator>
  <cp:keywords/>
  <dc:description/>
  <cp:lastModifiedBy>Pierre-Yves HONET</cp:lastModifiedBy>
  <cp:revision>6</cp:revision>
  <dcterms:created xsi:type="dcterms:W3CDTF">2025-02-02T17:04:00Z</dcterms:created>
  <dcterms:modified xsi:type="dcterms:W3CDTF">2025-02-02T17:24:00Z</dcterms:modified>
</cp:coreProperties>
</file>